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B6" w:rsidRPr="0092649F" w:rsidRDefault="00EE43B6" w:rsidP="00EE43B6">
      <w:pPr>
        <w:tabs>
          <w:tab w:val="left" w:pos="0"/>
          <w:tab w:val="left" w:pos="1134"/>
        </w:tabs>
        <w:jc w:val="center"/>
        <w:rPr>
          <w:rFonts w:ascii="TH SarabunIT๙" w:hAnsi="TH SarabunIT๙" w:cs="TH SarabunIT๙"/>
        </w:rPr>
      </w:pPr>
      <w:r w:rsidRPr="0092649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กำหนดการตรวจเยี่ยมหน่วยงาน</w:t>
      </w:r>
      <w:r w:rsidRPr="0092649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:rsidR="00EE43B6" w:rsidRPr="0092649F" w:rsidRDefault="00EE43B6" w:rsidP="00EE43B6">
      <w:pPr>
        <w:jc w:val="center"/>
        <w:rPr>
          <w:rFonts w:ascii="TH SarabunIT๙" w:eastAsia="Calibri" w:hAnsi="TH SarabunIT๙" w:cs="TH SarabunIT๙"/>
          <w:sz w:val="10"/>
          <w:szCs w:val="10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2571"/>
        <w:gridCol w:w="3544"/>
        <w:gridCol w:w="2268"/>
      </w:tblGrid>
      <w:tr w:rsidR="00EE43B6" w:rsidRPr="0092649F" w:rsidTr="0044440D">
        <w:tc>
          <w:tcPr>
            <w:tcW w:w="380" w:type="pct"/>
            <w:shd w:val="clear" w:color="auto" w:fill="auto"/>
          </w:tcPr>
          <w:p w:rsidR="00EE43B6" w:rsidRPr="0092649F" w:rsidRDefault="00EE43B6" w:rsidP="0044440D">
            <w:pPr>
              <w:ind w:left="-142" w:right="-108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92649F">
              <w:rPr>
                <w:rFonts w:ascii="TH SarabunIT๙" w:eastAsia="Calibri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417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2649F">
              <w:rPr>
                <w:rFonts w:ascii="TH SarabunIT๙" w:eastAsia="Calibri" w:hAnsi="TH SarabunIT๙" w:cs="TH SarabunIT๙"/>
                <w:b/>
                <w:bCs/>
                <w:cs/>
              </w:rPr>
              <w:t>วัน/เดือน/ปี</w:t>
            </w:r>
          </w:p>
        </w:tc>
        <w:tc>
          <w:tcPr>
            <w:tcW w:w="1953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92649F">
              <w:rPr>
                <w:rFonts w:ascii="TH SarabunIT๙" w:eastAsia="Calibri" w:hAnsi="TH SarabunIT๙" w:cs="TH SarabunIT๙"/>
                <w:b/>
                <w:bCs/>
                <w:cs/>
              </w:rPr>
              <w:t>คณะ/วิทยาลัย</w:t>
            </w:r>
            <w:r w:rsidRPr="0092649F">
              <w:rPr>
                <w:rFonts w:ascii="TH SarabunIT๙" w:eastAsia="Calibri" w:hAnsi="TH SarabunIT๙" w:cs="TH SarabunIT๙"/>
                <w:b/>
                <w:bCs/>
              </w:rPr>
              <w:t>/</w:t>
            </w:r>
            <w:r w:rsidRPr="0092649F">
              <w:rPr>
                <w:rFonts w:ascii="TH SarabunIT๙" w:eastAsia="Calibri" w:hAnsi="TH SarabunIT๙" w:cs="TH SarabunIT๙"/>
                <w:b/>
                <w:bCs/>
                <w:cs/>
              </w:rPr>
              <w:t>สำนัก</w:t>
            </w:r>
            <w:r w:rsidRPr="0092649F">
              <w:rPr>
                <w:rFonts w:ascii="TH SarabunIT๙" w:eastAsia="Calibri" w:hAnsi="TH SarabunIT๙" w:cs="TH SarabunIT๙"/>
                <w:b/>
                <w:bCs/>
              </w:rPr>
              <w:t>/</w:t>
            </w:r>
            <w:r w:rsidRPr="0092649F">
              <w:rPr>
                <w:rFonts w:ascii="TH SarabunIT๙" w:eastAsia="Calibri" w:hAnsi="TH SarabunIT๙" w:cs="TH SarabunIT๙"/>
                <w:b/>
                <w:bCs/>
                <w:cs/>
              </w:rPr>
              <w:t>สถาบัน//ศูนย์</w:t>
            </w:r>
          </w:p>
        </w:tc>
        <w:tc>
          <w:tcPr>
            <w:tcW w:w="1250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92649F">
              <w:rPr>
                <w:rFonts w:ascii="TH SarabunIT๙" w:eastAsia="Calibri" w:hAnsi="TH SarabunIT๙" w:cs="TH SarabunIT๙"/>
                <w:b/>
                <w:bCs/>
                <w:cs/>
              </w:rPr>
              <w:t>เวลา</w:t>
            </w:r>
          </w:p>
        </w:tc>
      </w:tr>
      <w:tr w:rsidR="00EE43B6" w:rsidRPr="0092649F" w:rsidTr="0044440D">
        <w:trPr>
          <w:trHeight w:val="833"/>
        </w:trPr>
        <w:tc>
          <w:tcPr>
            <w:tcW w:w="380" w:type="pct"/>
            <w:shd w:val="clear" w:color="auto" w:fill="auto"/>
          </w:tcPr>
          <w:p w:rsidR="00EE43B6" w:rsidRPr="0092649F" w:rsidRDefault="00EE43B6" w:rsidP="0044440D">
            <w:pPr>
              <w:ind w:left="-142" w:right="-108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๑.</w:t>
            </w:r>
          </w:p>
        </w:tc>
        <w:tc>
          <w:tcPr>
            <w:tcW w:w="1417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วัน</w:t>
            </w:r>
            <w:r w:rsidR="0067375D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พุธ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 ๙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สิงหาคม ๒๕๖๐</w:t>
            </w:r>
          </w:p>
        </w:tc>
        <w:tc>
          <w:tcPr>
            <w:tcW w:w="1953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ศูนย์การศึกษานอกที่ตั้งอู่ทองทวารวดี 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  <w:t>จ.สุพรรณบุรี</w:t>
            </w:r>
          </w:p>
        </w:tc>
        <w:tc>
          <w:tcPr>
            <w:tcW w:w="1250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๐๘.๐๐ – ๑๖.๓๐</w:t>
            </w:r>
          </w:p>
        </w:tc>
      </w:tr>
      <w:tr w:rsidR="00EE43B6" w:rsidRPr="0092649F" w:rsidTr="0044440D">
        <w:tc>
          <w:tcPr>
            <w:tcW w:w="380" w:type="pct"/>
            <w:shd w:val="clear" w:color="auto" w:fill="auto"/>
          </w:tcPr>
          <w:p w:rsidR="00EE43B6" w:rsidRPr="0092649F" w:rsidRDefault="00EE43B6" w:rsidP="0044440D">
            <w:pPr>
              <w:ind w:left="-142" w:right="-250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๒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417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วัน</w:t>
            </w:r>
            <w:r w:rsidR="0067375D" w:rsidRPr="0067375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พุธ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 ๓๐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สิงหาคม ๒๕๖๐</w:t>
            </w:r>
          </w:p>
        </w:tc>
        <w:tc>
          <w:tcPr>
            <w:tcW w:w="1953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คณะวิทยาการจัดการ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สถาบันวิจัยและพัฒนา              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</w:r>
            <w:r w:rsidR="003751D6"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สำนักประชาสัมพันธ์ฯ</w:t>
            </w:r>
          </w:p>
        </w:tc>
        <w:tc>
          <w:tcPr>
            <w:tcW w:w="1250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๐๙.๓๐ - ๑๒.๐๐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๑๓.๑๕ – ๑๔.๔๕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๑๕.๐๐ – ๑๖.๓๐</w:t>
            </w:r>
          </w:p>
        </w:tc>
      </w:tr>
      <w:tr w:rsidR="00EE43B6" w:rsidRPr="0092649F" w:rsidTr="0044440D">
        <w:tc>
          <w:tcPr>
            <w:tcW w:w="380" w:type="pct"/>
            <w:shd w:val="clear" w:color="auto" w:fill="auto"/>
          </w:tcPr>
          <w:p w:rsidR="00EE43B6" w:rsidRPr="0092649F" w:rsidRDefault="00EE43B6" w:rsidP="0044440D">
            <w:pPr>
              <w:ind w:left="-142" w:right="-250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๓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417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วัน</w:t>
            </w:r>
            <w:r w:rsidR="0067375D" w:rsidRPr="0067375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พุธ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 ๑๓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กันยายน ๒๕๖๐</w:t>
            </w:r>
          </w:p>
        </w:tc>
        <w:tc>
          <w:tcPr>
            <w:tcW w:w="1953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คณะครุศาสตร์</w:t>
            </w:r>
          </w:p>
          <w:p w:rsidR="00EE43B6" w:rsidRPr="0092649F" w:rsidRDefault="003751D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สำนักส่งเสริมวิชาการและงานทะเบียน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โครงการโรงแรมบ้านสมเด็จฯ</w:t>
            </w:r>
          </w:p>
        </w:tc>
        <w:tc>
          <w:tcPr>
            <w:tcW w:w="1250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๐๙.๓๐ - ๑๒.๐๐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๑๓.๑๕ – ๑๔.๔๕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๑๕.๐๐ – ๑๖.๓๐</w:t>
            </w:r>
          </w:p>
        </w:tc>
      </w:tr>
      <w:tr w:rsidR="00EE43B6" w:rsidRPr="0092649F" w:rsidTr="0044440D">
        <w:tc>
          <w:tcPr>
            <w:tcW w:w="380" w:type="pct"/>
            <w:shd w:val="clear" w:color="auto" w:fill="auto"/>
          </w:tcPr>
          <w:p w:rsidR="00EE43B6" w:rsidRPr="0092649F" w:rsidRDefault="00EE43B6" w:rsidP="0044440D">
            <w:pPr>
              <w:ind w:left="-142" w:right="-250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๔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417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วัน</w:t>
            </w:r>
            <w:r w:rsidR="0067375D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พุธ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 ๒๐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กันยายน ๒๕๖๐</w:t>
            </w:r>
          </w:p>
        </w:tc>
        <w:tc>
          <w:tcPr>
            <w:tcW w:w="1953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คณะมนุษยศาสตร์ฯ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วิทยาลัยการดนตรี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โรงเรียนสาธิตฯ</w:t>
            </w:r>
          </w:p>
        </w:tc>
        <w:tc>
          <w:tcPr>
            <w:tcW w:w="1250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๐๙.๓๐ - ๑๒.๐๐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๑๓.๑๕ – ๑๔.๔๕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๑๕.๐๐ – ๑๖.๓๐</w:t>
            </w:r>
          </w:p>
        </w:tc>
      </w:tr>
      <w:tr w:rsidR="00EE43B6" w:rsidRPr="0092649F" w:rsidTr="0044440D">
        <w:tc>
          <w:tcPr>
            <w:tcW w:w="380" w:type="pct"/>
            <w:shd w:val="clear" w:color="auto" w:fill="auto"/>
          </w:tcPr>
          <w:p w:rsidR="00EE43B6" w:rsidRPr="0092649F" w:rsidRDefault="00EE43B6" w:rsidP="0044440D">
            <w:pPr>
              <w:ind w:left="-142" w:right="-250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๕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417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วัน</w:t>
            </w:r>
            <w:r w:rsidR="0067375D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พุธ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 ๒๗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กันยายน ๒๕๖๐</w:t>
            </w:r>
          </w:p>
        </w:tc>
        <w:tc>
          <w:tcPr>
            <w:tcW w:w="1953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คณะวิทยาศาสตร์ฯ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สำนักคอมพิวเตอร์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สำนักวิเทศสัมพันธ์ฯ</w:t>
            </w:r>
          </w:p>
        </w:tc>
        <w:tc>
          <w:tcPr>
            <w:tcW w:w="1250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๐๙.๓๐ - ๑๒.๐๐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๑๓.๑๕ – ๑๔.๔๕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๑๕.๐๐ – ๑๖.๓๐</w:t>
            </w:r>
          </w:p>
        </w:tc>
      </w:tr>
      <w:tr w:rsidR="00EE43B6" w:rsidRPr="0092649F" w:rsidTr="0044440D">
        <w:trPr>
          <w:trHeight w:val="1134"/>
        </w:trPr>
        <w:tc>
          <w:tcPr>
            <w:tcW w:w="380" w:type="pct"/>
            <w:shd w:val="clear" w:color="auto" w:fill="auto"/>
          </w:tcPr>
          <w:p w:rsidR="00EE43B6" w:rsidRPr="0092649F" w:rsidRDefault="00EE43B6" w:rsidP="0044440D">
            <w:pPr>
              <w:ind w:left="-142" w:right="-250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๖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417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วัน</w:t>
            </w:r>
            <w:r w:rsidR="0067375D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พุธ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 ๔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ตุลาคม ๒๕๖๐</w:t>
            </w:r>
          </w:p>
        </w:tc>
        <w:tc>
          <w:tcPr>
            <w:tcW w:w="1953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บัณฑิตวิทยาลัย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สำนักกิจการนิสิตฯ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สำนักงานอธิการบดี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หน่วยตรวจสอบภายใน</w:t>
            </w:r>
          </w:p>
        </w:tc>
        <w:tc>
          <w:tcPr>
            <w:tcW w:w="1250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๐๙.๓๐ - ๑๑.๐๐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๑๑.๐๐ – ๑๒.๓๐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๑๓.๑๕ – ๑๔.๔๕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๑๕.๐๐ – ๑๖.๓๐</w:t>
            </w:r>
          </w:p>
        </w:tc>
      </w:tr>
      <w:tr w:rsidR="00EE43B6" w:rsidRPr="0092649F" w:rsidTr="0044440D">
        <w:tc>
          <w:tcPr>
            <w:tcW w:w="380" w:type="pct"/>
            <w:shd w:val="clear" w:color="auto" w:fill="auto"/>
          </w:tcPr>
          <w:p w:rsidR="00EE43B6" w:rsidRPr="0092649F" w:rsidRDefault="00EE43B6" w:rsidP="0044440D">
            <w:pPr>
              <w:ind w:left="-142" w:right="-250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๗.</w:t>
            </w:r>
          </w:p>
        </w:tc>
        <w:tc>
          <w:tcPr>
            <w:tcW w:w="1417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วัน</w:t>
            </w:r>
            <w:r w:rsidR="0067375D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พุธ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 ๑๑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ตุลาคม ๒๕๖๐</w:t>
            </w:r>
          </w:p>
        </w:tc>
        <w:tc>
          <w:tcPr>
            <w:tcW w:w="1953" w:type="pct"/>
            <w:shd w:val="clear" w:color="auto" w:fill="auto"/>
          </w:tcPr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สำนักวิทยบริการฯ 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สำนักงานสภามหาวิทยาลัย</w:t>
            </w:r>
          </w:p>
          <w:p w:rsidR="00EE43B6" w:rsidRPr="0092649F" w:rsidRDefault="00EE43B6" w:rsidP="0044440D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สำนักศิลปะและวัฒนธรรม</w:t>
            </w:r>
          </w:p>
        </w:tc>
        <w:tc>
          <w:tcPr>
            <w:tcW w:w="1250" w:type="pct"/>
            <w:shd w:val="clear" w:color="auto" w:fill="auto"/>
          </w:tcPr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๐๙.๓๐ - ๑๑.๐๐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๑๑.๑๕ – ๑๒.๓๐</w:t>
            </w:r>
          </w:p>
          <w:p w:rsidR="00EE43B6" w:rsidRPr="0092649F" w:rsidRDefault="00EE43B6" w:rsidP="0044440D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2649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๑๓.๑๕ – ๑๔.๔๕</w:t>
            </w:r>
          </w:p>
        </w:tc>
      </w:tr>
    </w:tbl>
    <w:p w:rsidR="00090389" w:rsidRDefault="00090389" w:rsidP="00090389">
      <w:pPr>
        <w:rPr>
          <w:rFonts w:ascii="TH SarabunIT๙" w:hAnsi="TH SarabunIT๙" w:cs="TH SarabunIT๙"/>
        </w:rPr>
      </w:pPr>
    </w:p>
    <w:p w:rsidR="00090389" w:rsidRPr="00090389" w:rsidRDefault="00090389" w:rsidP="00090389">
      <w:pPr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* </w:t>
      </w:r>
      <w:r w:rsidRPr="00090389">
        <w:rPr>
          <w:rFonts w:ascii="TH SarabunIT๙" w:hAnsi="TH SarabunIT๙" w:cs="TH SarabunIT๙"/>
          <w:cs/>
        </w:rPr>
        <w:t>หมายเหตุ</w:t>
      </w:r>
    </w:p>
    <w:p w:rsidR="00090389" w:rsidRPr="00090389" w:rsidRDefault="00090389" w:rsidP="001A32F5">
      <w:pPr>
        <w:jc w:val="thaiDistribute"/>
        <w:rPr>
          <w:rFonts w:ascii="TH SarabunIT๙" w:hAnsi="TH SarabunIT๙" w:cs="TH SarabunIT๙"/>
        </w:rPr>
      </w:pPr>
      <w:r w:rsidRPr="00090389">
        <w:rPr>
          <w:rFonts w:ascii="TH SarabunIT๙" w:hAnsi="TH SarabunIT๙" w:cs="TH SarabunIT๙"/>
          <w:cs/>
        </w:rPr>
        <w:t xml:space="preserve"> </w:t>
      </w:r>
      <w:r w:rsidR="001A32F5">
        <w:rPr>
          <w:rFonts w:ascii="TH SarabunIT๙" w:hAnsi="TH SarabunIT๙" w:cs="TH SarabunIT๙" w:hint="cs"/>
          <w:cs/>
        </w:rPr>
        <w:tab/>
      </w:r>
      <w:r w:rsidRPr="00090389">
        <w:rPr>
          <w:rFonts w:ascii="TH SarabunIT๙" w:hAnsi="TH SarabunIT๙" w:cs="TH SarabunIT๙"/>
          <w:cs/>
        </w:rPr>
        <w:t xml:space="preserve">1. คณะกรรมการเข้าตรวจเยี่ยม จำนวน </w:t>
      </w:r>
      <w:r w:rsidR="001A32F5">
        <w:rPr>
          <w:rFonts w:ascii="TH SarabunIT๙" w:hAnsi="TH SarabunIT๙" w:cs="TH SarabunIT๙" w:hint="cs"/>
          <w:cs/>
        </w:rPr>
        <w:t>17</w:t>
      </w:r>
      <w:r w:rsidRPr="00090389">
        <w:rPr>
          <w:rFonts w:ascii="TH SarabunIT๙" w:hAnsi="TH SarabunIT๙" w:cs="TH SarabunIT๙"/>
          <w:cs/>
        </w:rPr>
        <w:t xml:space="preserve"> คน ประกอบด้ว</w:t>
      </w:r>
      <w:r w:rsidR="001A32F5">
        <w:rPr>
          <w:rFonts w:ascii="TH SarabunIT๙" w:hAnsi="TH SarabunIT๙" w:cs="TH SarabunIT๙"/>
          <w:cs/>
        </w:rPr>
        <w:t xml:space="preserve">ย ผู้ทรงคุณวุฒิ 5 คน เลขานุการ </w:t>
      </w:r>
      <w:r w:rsidRPr="00090389">
        <w:rPr>
          <w:rFonts w:ascii="TH SarabunIT๙" w:hAnsi="TH SarabunIT๙" w:cs="TH SarabunIT๙"/>
          <w:cs/>
        </w:rPr>
        <w:t xml:space="preserve">1 คน ผู้ช่วยเลขานุการ </w:t>
      </w:r>
      <w:r w:rsidR="001A32F5">
        <w:rPr>
          <w:rFonts w:ascii="TH SarabunIT๙" w:hAnsi="TH SarabunIT๙" w:cs="TH SarabunIT๙" w:hint="cs"/>
          <w:cs/>
        </w:rPr>
        <w:t>3</w:t>
      </w:r>
      <w:r w:rsidRPr="00090389">
        <w:rPr>
          <w:rFonts w:ascii="TH SarabunIT๙" w:hAnsi="TH SarabunIT๙" w:cs="TH SarabunIT๙"/>
          <w:cs/>
        </w:rPr>
        <w:t xml:space="preserve"> คน และเจ้าหน้าที่ประสานงาน </w:t>
      </w:r>
      <w:r w:rsidR="001A32F5">
        <w:rPr>
          <w:rFonts w:ascii="TH SarabunIT๙" w:hAnsi="TH SarabunIT๙" w:cs="TH SarabunIT๙" w:hint="cs"/>
          <w:cs/>
        </w:rPr>
        <w:t>8</w:t>
      </w:r>
      <w:r w:rsidRPr="00090389">
        <w:rPr>
          <w:rFonts w:ascii="TH SarabunIT๙" w:hAnsi="TH SarabunIT๙" w:cs="TH SarabunIT๙"/>
          <w:cs/>
        </w:rPr>
        <w:t xml:space="preserve"> คน</w:t>
      </w:r>
    </w:p>
    <w:p w:rsidR="00090389" w:rsidRPr="00090389" w:rsidRDefault="00090389" w:rsidP="001A32F5">
      <w:pPr>
        <w:jc w:val="thaiDistribute"/>
        <w:rPr>
          <w:rFonts w:ascii="TH SarabunIT๙" w:hAnsi="TH SarabunIT๙" w:cs="TH SarabunIT๙"/>
        </w:rPr>
      </w:pPr>
      <w:r w:rsidRPr="00090389">
        <w:rPr>
          <w:rFonts w:ascii="TH SarabunIT๙" w:hAnsi="TH SarabunIT๙" w:cs="TH SarabunIT๙"/>
          <w:cs/>
        </w:rPr>
        <w:t xml:space="preserve"> </w:t>
      </w:r>
      <w:r w:rsidR="001A32F5">
        <w:rPr>
          <w:rFonts w:ascii="TH SarabunIT๙" w:hAnsi="TH SarabunIT๙" w:cs="TH SarabunIT๙" w:hint="cs"/>
          <w:cs/>
        </w:rPr>
        <w:tab/>
      </w:r>
      <w:r w:rsidRPr="00090389">
        <w:rPr>
          <w:rFonts w:ascii="TH SarabunIT๙" w:hAnsi="TH SarabunIT๙" w:cs="TH SarabunIT๙"/>
          <w:cs/>
        </w:rPr>
        <w:t>2. หน่วยงานระดับคณะ ตรวจเยี่ยมช่วงเช้า เวลา 09.30</w:t>
      </w:r>
      <w:r w:rsidRPr="00090389">
        <w:rPr>
          <w:rFonts w:ascii="TH SarabunIT๙" w:hAnsi="TH SarabunIT๙" w:cs="TH SarabunIT๙"/>
        </w:rPr>
        <w:t xml:space="preserve"> – </w:t>
      </w:r>
      <w:r w:rsidRPr="00090389">
        <w:rPr>
          <w:rFonts w:ascii="TH SarabunIT๙" w:hAnsi="TH SarabunIT๙" w:cs="TH SarabunIT๙"/>
          <w:cs/>
        </w:rPr>
        <w:t>12.00 น. ณ สำนักงานคณะหน่วยงานระดับสำนัก/สถาบัน/วิทยาลัย ตรวจเยี่ยมช่วงบ่าย เวลา 13.15</w:t>
      </w:r>
      <w:r w:rsidRPr="00090389">
        <w:rPr>
          <w:rFonts w:ascii="TH SarabunIT๙" w:hAnsi="TH SarabunIT๙" w:cs="TH SarabunIT๙"/>
        </w:rPr>
        <w:t xml:space="preserve"> – </w:t>
      </w:r>
      <w:r w:rsidRPr="00090389">
        <w:rPr>
          <w:rFonts w:ascii="TH SarabunIT๙" w:hAnsi="TH SarabunIT๙" w:cs="TH SarabunIT๙"/>
          <w:cs/>
        </w:rPr>
        <w:t>16.30 น ณ สำนัก/สถาบัน/วิทยาลัย</w:t>
      </w:r>
    </w:p>
    <w:p w:rsidR="00090389" w:rsidRPr="00090389" w:rsidRDefault="00090389" w:rsidP="001A32F5">
      <w:pPr>
        <w:ind w:firstLine="720"/>
        <w:jc w:val="thaiDistribute"/>
        <w:rPr>
          <w:rFonts w:ascii="TH SarabunIT๙" w:hAnsi="TH SarabunIT๙" w:cs="TH SarabunIT๙"/>
        </w:rPr>
      </w:pPr>
      <w:r w:rsidRPr="00090389">
        <w:rPr>
          <w:rFonts w:ascii="TH SarabunIT๙" w:hAnsi="TH SarabunIT๙" w:cs="TH SarabunIT๙"/>
          <w:cs/>
        </w:rPr>
        <w:t>3. รับประทานอาหารกลางวันที่ค</w:t>
      </w:r>
      <w:r w:rsidR="001A32F5">
        <w:rPr>
          <w:rFonts w:ascii="TH SarabunIT๙" w:hAnsi="TH SarabunIT๙" w:cs="TH SarabunIT๙"/>
          <w:cs/>
        </w:rPr>
        <w:t xml:space="preserve">ณะทั้ง 5 คณะ </w:t>
      </w:r>
      <w:r w:rsidR="001A32F5">
        <w:rPr>
          <w:rFonts w:ascii="TH SarabunIT๙" w:hAnsi="TH SarabunIT๙" w:cs="TH SarabunIT๙"/>
        </w:rPr>
        <w:t>/</w:t>
      </w:r>
      <w:r w:rsidR="001A32F5" w:rsidRPr="00090389">
        <w:rPr>
          <w:rFonts w:ascii="TH SarabunIT๙" w:hAnsi="TH SarabunIT๙" w:cs="TH SarabunIT๙"/>
          <w:cs/>
        </w:rPr>
        <w:t>สำนัก</w:t>
      </w:r>
    </w:p>
    <w:p w:rsidR="00090389" w:rsidRPr="00090389" w:rsidRDefault="00090389" w:rsidP="001A32F5">
      <w:pPr>
        <w:jc w:val="thaiDistribute"/>
        <w:rPr>
          <w:rFonts w:ascii="TH SarabunIT๙" w:hAnsi="TH SarabunIT๙" w:cs="TH SarabunIT๙"/>
        </w:rPr>
      </w:pPr>
      <w:r w:rsidRPr="00090389">
        <w:rPr>
          <w:rFonts w:ascii="TH SarabunIT๙" w:hAnsi="TH SarabunIT๙" w:cs="TH SarabunIT๙"/>
          <w:cs/>
        </w:rPr>
        <w:t xml:space="preserve"> </w:t>
      </w:r>
      <w:r w:rsidR="001A32F5">
        <w:rPr>
          <w:rFonts w:ascii="TH SarabunIT๙" w:hAnsi="TH SarabunIT๙" w:cs="TH SarabunIT๙" w:hint="cs"/>
          <w:cs/>
        </w:rPr>
        <w:tab/>
      </w:r>
      <w:r w:rsidRPr="00090389">
        <w:rPr>
          <w:rFonts w:ascii="TH SarabunIT๙" w:hAnsi="TH SarabunIT๙" w:cs="TH SarabunIT๙"/>
          <w:cs/>
        </w:rPr>
        <w:t>4. หน่วยงานที่ได้รับการตรวจเยี่ยม ให้ดำเนินการเตรียมความพร้อมผู้เข้ารับการสัมภาษณ์ ดังนี้</w:t>
      </w:r>
    </w:p>
    <w:p w:rsidR="00090389" w:rsidRPr="00090389" w:rsidRDefault="00090389" w:rsidP="001A32F5">
      <w:pPr>
        <w:ind w:firstLine="1440"/>
        <w:jc w:val="thaiDistribute"/>
        <w:rPr>
          <w:rFonts w:ascii="TH SarabunIT๙" w:hAnsi="TH SarabunIT๙" w:cs="TH SarabunIT๙"/>
        </w:rPr>
      </w:pPr>
      <w:r w:rsidRPr="00090389">
        <w:rPr>
          <w:rFonts w:ascii="TH SarabunIT๙" w:hAnsi="TH SarabunIT๙" w:cs="TH SarabunIT๙"/>
          <w:cs/>
        </w:rPr>
        <w:t xml:space="preserve">  - คณะทั้ง 5 คณะ ได้แก่ คณบดี คณะกรรมการบริหารคณะ และประธานสาขาวิชา</w:t>
      </w:r>
      <w:r w:rsidR="001A32F5">
        <w:rPr>
          <w:rFonts w:ascii="TH SarabunIT๙" w:hAnsi="TH SarabunIT๙" w:cs="TH SarabunIT๙" w:hint="cs"/>
          <w:cs/>
        </w:rPr>
        <w:t xml:space="preserve">                   </w:t>
      </w:r>
      <w:r w:rsidRPr="00090389">
        <w:rPr>
          <w:rFonts w:ascii="TH SarabunIT๙" w:hAnsi="TH SarabunIT๙" w:cs="TH SarabunIT๙"/>
          <w:cs/>
        </w:rPr>
        <w:t>รวมทั้งสิ้นคณะละ 15 คน</w:t>
      </w:r>
    </w:p>
    <w:p w:rsidR="00090389" w:rsidRPr="00090389" w:rsidRDefault="00090389" w:rsidP="001A32F5">
      <w:pPr>
        <w:jc w:val="thaiDistribute"/>
        <w:rPr>
          <w:rFonts w:ascii="TH SarabunIT๙" w:hAnsi="TH SarabunIT๙" w:cs="TH SarabunIT๙"/>
        </w:rPr>
      </w:pPr>
      <w:r w:rsidRPr="00090389">
        <w:rPr>
          <w:rFonts w:ascii="TH SarabunIT๙" w:hAnsi="TH SarabunIT๙" w:cs="TH SarabunIT๙"/>
          <w:cs/>
        </w:rPr>
        <w:t xml:space="preserve">  </w:t>
      </w:r>
      <w:r w:rsidR="001A32F5">
        <w:rPr>
          <w:rFonts w:ascii="TH SarabunIT๙" w:hAnsi="TH SarabunIT๙" w:cs="TH SarabunIT๙" w:hint="cs"/>
          <w:cs/>
        </w:rPr>
        <w:tab/>
      </w:r>
      <w:r w:rsidR="001A32F5">
        <w:rPr>
          <w:rFonts w:ascii="TH SarabunIT๙" w:hAnsi="TH SarabunIT๙" w:cs="TH SarabunIT๙" w:hint="cs"/>
          <w:cs/>
        </w:rPr>
        <w:tab/>
      </w:r>
      <w:r w:rsidRPr="00090389">
        <w:rPr>
          <w:rFonts w:ascii="TH SarabunIT๙" w:hAnsi="TH SarabunIT๙" w:cs="TH SarabunIT๙"/>
          <w:cs/>
        </w:rPr>
        <w:t>- สำนัก/สถาบัน/วิทยาลัย ได้แก่ หัวหน้าหน่วยงาน คณะกรรมการบริหารสำนัก/สถาบัน/วิทยาลัย หน่วยงานละ 5 คน</w:t>
      </w:r>
    </w:p>
    <w:p w:rsidR="00090389" w:rsidRPr="00090389" w:rsidRDefault="001A32F5" w:rsidP="001A32F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090389" w:rsidRPr="00090389">
        <w:rPr>
          <w:rFonts w:ascii="TH SarabunIT๙" w:hAnsi="TH SarabunIT๙" w:cs="TH SarabunIT๙"/>
          <w:cs/>
        </w:rPr>
        <w:t>5. เป็นการตรวจเยี่ยมเพื่อรับฟัง และพูดคุยเพื่อการติดตาม ตรวจสอบ และประเมินผล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="00090389" w:rsidRPr="00090389">
        <w:rPr>
          <w:rFonts w:ascii="TH SarabunIT๙" w:hAnsi="TH SarabunIT๙" w:cs="TH SarabunIT๙"/>
          <w:cs/>
        </w:rPr>
        <w:t>การบริหารงานและดำเนินงานของมหาวิทยาลัย หน่วยงานระดับคณะ/สำนัก/สถาบัน/วิทยาลัย</w:t>
      </w:r>
    </w:p>
    <w:p w:rsidR="002E4829" w:rsidRDefault="002E4829" w:rsidP="00090389">
      <w:pPr>
        <w:rPr>
          <w:cs/>
        </w:rPr>
      </w:pPr>
    </w:p>
    <w:sectPr w:rsidR="002E4829" w:rsidSect="00366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EE43B6"/>
    <w:rsid w:val="00090389"/>
    <w:rsid w:val="001A32F5"/>
    <w:rsid w:val="002E4829"/>
    <w:rsid w:val="003660FF"/>
    <w:rsid w:val="003751D6"/>
    <w:rsid w:val="0061752A"/>
    <w:rsid w:val="0067375D"/>
    <w:rsid w:val="00EE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B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2017-07-26T03:37:00Z</cp:lastPrinted>
  <dcterms:created xsi:type="dcterms:W3CDTF">2017-07-26T03:29:00Z</dcterms:created>
  <dcterms:modified xsi:type="dcterms:W3CDTF">2017-07-26T03:41:00Z</dcterms:modified>
</cp:coreProperties>
</file>